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A52F" w14:textId="77777777" w:rsidR="00DC5681" w:rsidRPr="00DC5681" w:rsidRDefault="00DC5681" w:rsidP="004436F6">
      <w:pPr>
        <w:ind w:left="720"/>
        <w:rPr>
          <w:b/>
          <w:bCs/>
        </w:rPr>
      </w:pPr>
    </w:p>
    <w:p w14:paraId="7C1FE5A9" w14:textId="75BB9209" w:rsidR="00DC5681" w:rsidRPr="00BA498D" w:rsidRDefault="00DC5681" w:rsidP="00DC5681">
      <w:pPr>
        <w:rPr>
          <w:sz w:val="32"/>
          <w:szCs w:val="32"/>
        </w:rPr>
      </w:pPr>
      <w:r w:rsidRPr="00BA498D">
        <w:rPr>
          <w:b/>
          <w:bCs/>
          <w:sz w:val="32"/>
          <w:szCs w:val="32"/>
        </w:rPr>
        <w:t xml:space="preserve">Szerzői jogvédelem </w:t>
      </w:r>
    </w:p>
    <w:p w14:paraId="6EBA832C" w14:textId="77777777" w:rsidR="00DC5681" w:rsidRPr="00DC5681" w:rsidRDefault="00DC5681" w:rsidP="00DC5681">
      <w:pPr>
        <w:numPr>
          <w:ilvl w:val="0"/>
          <w:numId w:val="3"/>
        </w:numPr>
      </w:pPr>
      <w:r w:rsidRPr="00DC5681">
        <w:rPr>
          <w:b/>
          <w:bCs/>
        </w:rPr>
        <w:t>SZERZŐI JOGVÉDELEM A HONLAP TARTALOMRA </w:t>
      </w:r>
    </w:p>
    <w:p w14:paraId="04472CCB" w14:textId="01A47D19" w:rsidR="00DC5681" w:rsidRPr="00DC5681" w:rsidRDefault="00DC5681" w:rsidP="00DC5681">
      <w:r w:rsidRPr="00DC5681">
        <w:t>Az oldalon található tartalmak szerzői jogi védelem alatt állnak</w:t>
      </w:r>
      <w:r w:rsidR="00BF40C2">
        <w:t>.</w:t>
      </w:r>
      <w:r w:rsidRPr="00DC5681">
        <w:t xml:space="preserve"> A honlapon található tartalmak a szerző, </w:t>
      </w:r>
      <w:r w:rsidR="004436F6">
        <w:t>Dr. Szloboda Alíz</w:t>
      </w:r>
      <w:r w:rsidRPr="00DC5681">
        <w:t>, szellemi tulajdonát képezi</w:t>
      </w:r>
      <w:r w:rsidR="004436F6">
        <w:t>. H</w:t>
      </w:r>
      <w:r w:rsidRPr="00DC5681">
        <w:t xml:space="preserve">a fel szeretné használni, hivatkozzon a szerzőre (© </w:t>
      </w:r>
      <w:r w:rsidR="004436F6">
        <w:t>Dr. Szloboda Alíz</w:t>
      </w:r>
      <w:r w:rsidRPr="00DC5681">
        <w:t>, www.</w:t>
      </w:r>
      <w:r w:rsidR="004436F6">
        <w:t>viamirabilis</w:t>
      </w:r>
      <w:r w:rsidRPr="00DC5681">
        <w:t>.hu), illetve</w:t>
      </w:r>
      <w:r w:rsidR="00190BE2">
        <w:t>,</w:t>
      </w:r>
      <w:r w:rsidRPr="00DC5681">
        <w:t xml:space="preserve"> ha másokkal szeretné megosztani a tartalmakat, a másolás helyett ossza meg a weboldal elérhetőségét! Profitorientált céllal való felhasználása csak a szerző engedélyével lehetséges</w:t>
      </w:r>
      <w:r w:rsidR="00190BE2">
        <w:t>.</w:t>
      </w:r>
    </w:p>
    <w:p w14:paraId="1B94ACEF" w14:textId="77777777" w:rsidR="00DC5681" w:rsidRPr="00DC5681" w:rsidRDefault="00DC5681" w:rsidP="00DC5681">
      <w:r w:rsidRPr="00DC5681">
        <w:rPr>
          <w:b/>
          <w:bCs/>
        </w:rPr>
        <w:t>1.1. SZERZŐI JOGI NYILATKOZAT</w:t>
      </w:r>
    </w:p>
    <w:p w14:paraId="31BB0AF1" w14:textId="210E6107" w:rsidR="00DC5681" w:rsidRPr="00DC5681" w:rsidRDefault="00DC5681" w:rsidP="00DC5681">
      <w:r w:rsidRPr="00DC5681">
        <w:t xml:space="preserve">Jelen weblap böngészésével a felhasználó elfogadja, hogy a weblap üzemeltetőjének, </w:t>
      </w:r>
      <w:r w:rsidR="00190BE2">
        <w:t xml:space="preserve">Dr. Szloboda </w:t>
      </w:r>
      <w:proofErr w:type="spellStart"/>
      <w:r w:rsidR="00190BE2">
        <w:t>Alíznak</w:t>
      </w:r>
      <w:proofErr w:type="spellEnd"/>
      <w:r w:rsidRPr="00DC5681">
        <w:t xml:space="preserve"> a szellemi termékét képező tartalmakat olvassa, és kizárólag személyes információ szerzésére használja fel. A weblap üzemeltetője, mint a tartalmak jogtulajdonosa nem járul hozzá e közzétett tartalmak engedély nélküli másolásához, és annak változatlan vagy nagymértékben hasonló módon történő átvételéhez, felhasználásához, közléséhez, terjesztéséhez. A jelen feltételek tudomásul vételével a felhasználó egyúttal aláveti magát a magyar szerzői jog és a weblap üzemeltető vállalkozás székhelye szerint </w:t>
      </w:r>
      <w:proofErr w:type="spellStart"/>
      <w:r w:rsidRPr="00DC5681">
        <w:t>hasárkörrel</w:t>
      </w:r>
      <w:proofErr w:type="spellEnd"/>
      <w:r w:rsidRPr="00DC5681">
        <w:t xml:space="preserve"> rendelkező magyar bíróság illetékességének is.</w:t>
      </w:r>
    </w:p>
    <w:p w14:paraId="6F9F8947" w14:textId="77777777" w:rsidR="00DC5681" w:rsidRPr="00DC5681" w:rsidRDefault="00DC5681" w:rsidP="00DC5681">
      <w:r w:rsidRPr="00DC5681">
        <w:rPr>
          <w:b/>
          <w:bCs/>
        </w:rPr>
        <w:t>1.2 ALAPFOGALMAK</w:t>
      </w:r>
    </w:p>
    <w:p w14:paraId="56625ECE" w14:textId="4B7DB9E8" w:rsidR="00DC5681" w:rsidRPr="00DC5681" w:rsidRDefault="00DC5681" w:rsidP="00DC5681">
      <w:pPr>
        <w:numPr>
          <w:ilvl w:val="0"/>
          <w:numId w:val="4"/>
        </w:numPr>
      </w:pPr>
      <w:r w:rsidRPr="00DC5681">
        <w:t xml:space="preserve">Weboldal: jelen Nyilatkozat a </w:t>
      </w:r>
      <w:r w:rsidR="00F60E0C">
        <w:t>viamirabilis</w:t>
      </w:r>
      <w:r w:rsidRPr="00DC5681">
        <w:t>.hu weboldalra vonatkozik.</w:t>
      </w:r>
    </w:p>
    <w:p w14:paraId="16DBE1FA" w14:textId="77777777" w:rsidR="00DC5681" w:rsidRPr="00DC5681" w:rsidRDefault="00DC5681" w:rsidP="00DC5681">
      <w:pPr>
        <w:numPr>
          <w:ilvl w:val="0"/>
          <w:numId w:val="4"/>
        </w:numPr>
      </w:pPr>
      <w:r w:rsidRPr="00DC5681">
        <w:t>Tartalom: a Weboldalon található szöveges és nem szöveges tartalmak, beleértve a weboldal szövegét és ingyenesen letölthető tartalmakat, dokumentumokat.</w:t>
      </w:r>
    </w:p>
    <w:p w14:paraId="0C78DED5" w14:textId="75F9AEDD" w:rsidR="00DC5681" w:rsidRPr="00DC5681" w:rsidRDefault="00DC5681" w:rsidP="00DC5681">
      <w:pPr>
        <w:numPr>
          <w:ilvl w:val="0"/>
          <w:numId w:val="4"/>
        </w:numPr>
      </w:pPr>
      <w:r w:rsidRPr="00DC5681">
        <w:t xml:space="preserve">Jogtulajdonos: a Weboldalon található Tartalom szerzői jogtulajdonosa a tartalmaknál feltüntetett szerző: </w:t>
      </w:r>
      <w:r w:rsidR="00F60E0C">
        <w:t>Dr. Szloboda Alíz</w:t>
      </w:r>
    </w:p>
    <w:p w14:paraId="14094EE6" w14:textId="10F59700" w:rsidR="00DC5681" w:rsidRPr="00DC5681" w:rsidRDefault="00DC5681" w:rsidP="00DC5681">
      <w:pPr>
        <w:numPr>
          <w:ilvl w:val="0"/>
          <w:numId w:val="4"/>
        </w:numPr>
      </w:pPr>
      <w:r w:rsidRPr="00DC5681">
        <w:t xml:space="preserve">Üzemeltető: a Weboldalt </w:t>
      </w:r>
      <w:r w:rsidR="00F60E0C">
        <w:t xml:space="preserve">Dr. Szloboda Alíz </w:t>
      </w:r>
      <w:r w:rsidRPr="00DC5681">
        <w:t>üzemelteti.</w:t>
      </w:r>
    </w:p>
    <w:p w14:paraId="442485E7" w14:textId="161EF073" w:rsidR="00DC5681" w:rsidRPr="00DC5681" w:rsidRDefault="00DC5681" w:rsidP="00DC5681">
      <w:r w:rsidRPr="00DC5681">
        <w:t xml:space="preserve">A weboldalon található </w:t>
      </w:r>
      <w:r w:rsidR="002F6DC6">
        <w:t>ta</w:t>
      </w:r>
      <w:r w:rsidRPr="00DC5681">
        <w:t>rtalmak a Jogtulajdonos szellemi terméke</w:t>
      </w:r>
      <w:r w:rsidR="002F6DC6">
        <w:t>i</w:t>
      </w:r>
      <w:r w:rsidRPr="00DC5681">
        <w:t>, melyet szerzői jog illet meg.</w:t>
      </w:r>
    </w:p>
    <w:p w14:paraId="4831B92C" w14:textId="77777777" w:rsidR="00DC5681" w:rsidRPr="00DC5681" w:rsidRDefault="00DC5681" w:rsidP="00DC5681">
      <w:r w:rsidRPr="00DC5681">
        <w:rPr>
          <w:b/>
          <w:bCs/>
        </w:rPr>
        <w:t>1.3 SZERZŐI JOGRÓL SZÓLÓ TÖRVÉNY</w:t>
      </w:r>
    </w:p>
    <w:p w14:paraId="3699A70D" w14:textId="77777777" w:rsidR="00DC5681" w:rsidRPr="00DC5681" w:rsidRDefault="00DC5681" w:rsidP="00DC5681">
      <w:r w:rsidRPr="00DC5681">
        <w:t>A szerzői jogról szóló 1999. évi LXXVI. törvény 1. §-a (2) bekezdésének első mondata szerint “szerzői jogi védelem alá tartozik – függetlenül attól, hogy e törvény megnevezi-e – az irodalom, a tudomány és a művészet minden alkotása.” Az 1. §. (2) bekezdés második mondata szerint “Ilyen alkotásnak minősül különösen:</w:t>
      </w:r>
      <w:r w:rsidRPr="00DC5681">
        <w:br/>
        <w:t xml:space="preserve">a) az irodalmi (pl. szépirodalmi, szakirodalmi, tudományos, publicisztikai) </w:t>
      </w:r>
      <w:proofErr w:type="gramStart"/>
      <w:r w:rsidRPr="00DC5681">
        <w:t>mű,…</w:t>
      </w:r>
      <w:proofErr w:type="gramEnd"/>
      <w:r w:rsidRPr="00DC5681">
        <w:br/>
      </w:r>
      <w:r w:rsidRPr="00DC5681">
        <w:lastRenderedPageBreak/>
        <w:t xml:space="preserve">h) a </w:t>
      </w:r>
      <w:proofErr w:type="gramStart"/>
      <w:r w:rsidRPr="00DC5681">
        <w:t>rajzolás,…</w:t>
      </w:r>
      <w:proofErr w:type="gramEnd"/>
      <w:r w:rsidRPr="00DC5681">
        <w:t xml:space="preserve"> metszés, kőnyomás útján vagy más hasonló módon létrehozott alkotás…,</w:t>
      </w:r>
      <w:r w:rsidRPr="00DC5681">
        <w:br/>
        <w:t>i) a fotóművészeti alkotás.”</w:t>
      </w:r>
    </w:p>
    <w:p w14:paraId="3FAA5DF0" w14:textId="77777777" w:rsidR="00DC5681" w:rsidRPr="00DC5681" w:rsidRDefault="00DC5681" w:rsidP="00DC5681">
      <w:r w:rsidRPr="00DC5681">
        <w:t>A honlapon található írások elsősorban szakirodalmi, publicisztikus jellegű alkotások.</w:t>
      </w:r>
    </w:p>
    <w:p w14:paraId="5F504654" w14:textId="77777777" w:rsidR="00DC5681" w:rsidRPr="00DC5681" w:rsidRDefault="00DC5681" w:rsidP="00DC5681">
      <w:r w:rsidRPr="00DC5681">
        <w:rPr>
          <w:b/>
          <w:bCs/>
        </w:rPr>
        <w:t>1.4 SZERZŐI JOG MEGSÉRTÉSE</w:t>
      </w:r>
    </w:p>
    <w:p w14:paraId="25A6EC12" w14:textId="3DC8667C" w:rsidR="00DC5681" w:rsidRPr="00DC5681" w:rsidRDefault="00DC5681" w:rsidP="00DC5681">
      <w:r w:rsidRPr="00DC5681">
        <w:t xml:space="preserve">A </w:t>
      </w:r>
      <w:r w:rsidR="00F60E0C">
        <w:t>viamirabilis</w:t>
      </w:r>
      <w:r w:rsidRPr="00DC5681">
        <w:t>.hu weboldal tartalmai szerzői joggal védettek. A felhasználó az oldal használatával elfogadja jelen nyilatkozatot.</w:t>
      </w:r>
    </w:p>
    <w:p w14:paraId="0FBB2311" w14:textId="77777777" w:rsidR="00DC5681" w:rsidRPr="00DC5681" w:rsidRDefault="00DC5681" w:rsidP="00DC5681">
      <w:r w:rsidRPr="00DC5681">
        <w:t>Tilos az oldalon található szöveges tartalom másolása, nagy terjedelmű közlése, idézése bármilyen formában, legyen az offline (pl. nyomtatott sajtó, szórólap, könyv vagy bármely nyomtatott médium, kiadvány) vagy online (weboldal, blog, webáruház, vagy bármilyen interneten elérhető, letölthető) megjelenés.</w:t>
      </w:r>
    </w:p>
    <w:p w14:paraId="193D0351" w14:textId="77777777" w:rsidR="00DC5681" w:rsidRPr="00DC5681" w:rsidRDefault="00DC5681" w:rsidP="00DC5681">
      <w:r w:rsidRPr="00DC5681">
        <w:t>Kizárólag a szöveges tartalom részleges idézése megengedett, ennek feltételei:</w:t>
      </w:r>
    </w:p>
    <w:p w14:paraId="54B5007C" w14:textId="48657F1E" w:rsidR="00DC5681" w:rsidRPr="00DC5681" w:rsidRDefault="00DC5681" w:rsidP="00DC5681">
      <w:pPr>
        <w:numPr>
          <w:ilvl w:val="0"/>
          <w:numId w:val="5"/>
        </w:numPr>
      </w:pPr>
      <w:r w:rsidRPr="00DC5681">
        <w:t xml:space="preserve">az idézett szövegnél feltüntetésre kerül a jogtulajdonos (© </w:t>
      </w:r>
      <w:r w:rsidR="00F60E0C">
        <w:t>Dr. Szloboda Alíz</w:t>
      </w:r>
      <w:r w:rsidRPr="00DC5681">
        <w:t>) valamint a weboldal (www.</w:t>
      </w:r>
      <w:r w:rsidR="00F60E0C">
        <w:t>viamirabilis</w:t>
      </w:r>
      <w:r w:rsidRPr="00DC5681">
        <w:t>.hu),</w:t>
      </w:r>
    </w:p>
    <w:p w14:paraId="3EE06884" w14:textId="6841979D" w:rsidR="00DC5681" w:rsidRPr="00DC5681" w:rsidRDefault="00DC5681" w:rsidP="00DC5681">
      <w:pPr>
        <w:numPr>
          <w:ilvl w:val="0"/>
          <w:numId w:val="5"/>
        </w:numPr>
      </w:pPr>
      <w:r w:rsidRPr="00DC5681">
        <w:t>az idézés tényéről írásos bejelentést tesznek a</w:t>
      </w:r>
      <w:r w:rsidR="00F60E0C">
        <w:t xml:space="preserve"> szloboda.aliz@viamirabilis.hu</w:t>
      </w:r>
      <w:r w:rsidRPr="00DC5681">
        <w:t xml:space="preserve"> címre, megadva az idézést tartalmazó oldal pontos URL-jét, linkjét.</w:t>
      </w:r>
    </w:p>
    <w:p w14:paraId="00277EAF" w14:textId="4B4A838E" w:rsidR="00BA498D" w:rsidRPr="00423C17" w:rsidRDefault="00DC5681" w:rsidP="00DC5681">
      <w:r w:rsidRPr="00DC5681">
        <w:t>Az engedély nélküli másolás pénzbírságot von maga után, a bizonyítására az átvételről közjegyzői tartalomtanúsítás készül, mely közok</w:t>
      </w:r>
      <w:r w:rsidR="00BA498D">
        <w:t>i</w:t>
      </w:r>
      <w:r w:rsidRPr="00DC5681">
        <w:t xml:space="preserve">ratnak minősül, így a bíróságon bizonyító </w:t>
      </w:r>
      <w:proofErr w:type="spellStart"/>
      <w:r w:rsidRPr="00DC5681">
        <w:t>erejű</w:t>
      </w:r>
      <w:proofErr w:type="spellEnd"/>
      <w:r w:rsidRPr="00DC5681">
        <w:t>, ennek költségeit is áthárítjuk a jogtalan felhasználóra.</w:t>
      </w:r>
    </w:p>
    <w:p w14:paraId="645EE23E" w14:textId="77777777" w:rsidR="00423C17" w:rsidRDefault="00423C17" w:rsidP="00DC5681">
      <w:pPr>
        <w:rPr>
          <w:b/>
          <w:bCs/>
          <w:sz w:val="32"/>
          <w:szCs w:val="32"/>
        </w:rPr>
      </w:pPr>
    </w:p>
    <w:p w14:paraId="57F31CCC" w14:textId="04A5B6B5" w:rsidR="00DC5681" w:rsidRPr="00423C17" w:rsidRDefault="00DC5681" w:rsidP="00DC5681">
      <w:pPr>
        <w:rPr>
          <w:sz w:val="32"/>
          <w:szCs w:val="32"/>
        </w:rPr>
      </w:pPr>
      <w:r w:rsidRPr="00423C17">
        <w:rPr>
          <w:b/>
          <w:bCs/>
          <w:sz w:val="32"/>
          <w:szCs w:val="32"/>
        </w:rPr>
        <w:t>ADATKEZELÉSI SZABÁLYZAT</w:t>
      </w:r>
    </w:p>
    <w:p w14:paraId="24A4A8BC" w14:textId="637C08DC" w:rsidR="00DC5681" w:rsidRPr="00DC5681" w:rsidRDefault="00DC5681" w:rsidP="00DC5681">
      <w:r w:rsidRPr="00DC5681">
        <w:t xml:space="preserve">Az adatkezelő: </w:t>
      </w:r>
      <w:r w:rsidR="00F60E0C">
        <w:t>Dr. Szloboda Alíz</w:t>
      </w:r>
      <w:r w:rsidRPr="00DC5681">
        <w:t>. Email: </w:t>
      </w:r>
      <w:r w:rsidR="00F60E0C">
        <w:t>szloboda.aliz@viamirabilis.hu</w:t>
      </w:r>
    </w:p>
    <w:p w14:paraId="5BE9F9FB" w14:textId="09BDD565" w:rsidR="00DC5681" w:rsidRPr="00DC5681" w:rsidRDefault="00F60E0C" w:rsidP="00DC5681">
      <w:r>
        <w:t xml:space="preserve">Dr. Szloboda Alíz </w:t>
      </w:r>
      <w:r w:rsidR="00DC5681" w:rsidRPr="00DC5681">
        <w:t xml:space="preserve">a </w:t>
      </w:r>
      <w:proofErr w:type="spellStart"/>
      <w:r w:rsidR="00DC5681" w:rsidRPr="00DC5681">
        <w:t>a</w:t>
      </w:r>
      <w:proofErr w:type="spellEnd"/>
      <w:r w:rsidR="00DC5681" w:rsidRPr="00DC5681">
        <w:t xml:space="preserve"> jelen adatkezelési szabályzat (a továbbiakban: Szabályzat) alapján kezeli a tevékenységével összefüggésben megismert személyes adatokat. Jelen adatvédelmi szabályzat az alábbi oldal adatkezelését szabályozza:</w:t>
      </w:r>
      <w:r>
        <w:t xml:space="preserve"> </w:t>
      </w:r>
      <w:hyperlink r:id="rId5" w:history="1">
        <w:r w:rsidRPr="00EC2586">
          <w:rPr>
            <w:rStyle w:val="Hiperhivatkozs"/>
          </w:rPr>
          <w:t>www.viamirabilis.hu</w:t>
        </w:r>
      </w:hyperlink>
      <w:r w:rsidRPr="00DC5681">
        <w:t xml:space="preserve"> </w:t>
      </w:r>
    </w:p>
    <w:p w14:paraId="3A27E92D" w14:textId="77777777" w:rsidR="00DC5681" w:rsidRPr="00DC5681" w:rsidRDefault="00DC5681" w:rsidP="00DC5681">
      <w:r w:rsidRPr="00DC5681">
        <w:t>Az adatkezelési szabályzat </w:t>
      </w:r>
      <w:r w:rsidRPr="00DC5681">
        <w:rPr>
          <w:b/>
          <w:bCs/>
        </w:rPr>
        <w:t>a természetes személyeknek a személyes adatok kezelése tekintetében történő védelméről és az ilyen adatok szabad áramlásáról, valamint a 95/46/EK rendelet hatályon kívül helyezéséről szóló 2016/679/EU rendeletben (általános adatvédelmi rendelet)</w:t>
      </w:r>
      <w:r w:rsidRPr="00DC5681">
        <w:t> előírt kötelezettségeknek való megfelelést szolgálja.</w:t>
      </w:r>
    </w:p>
    <w:p w14:paraId="282938C5" w14:textId="77777777" w:rsidR="00DC5681" w:rsidRPr="00DC5681" w:rsidRDefault="00DC5681" w:rsidP="00DC5681">
      <w:r w:rsidRPr="00DC5681">
        <w:t>A szabályzat megállapítása és módosítása a képviseletre jogosult hatáskörébe tartozik.</w:t>
      </w:r>
    </w:p>
    <w:p w14:paraId="67A45402" w14:textId="74613679" w:rsidR="00F60E0C" w:rsidRDefault="00DC5681" w:rsidP="00DC5681">
      <w:r w:rsidRPr="00DC5681">
        <w:t>E szabályzat visszavonásig érvényes.</w:t>
      </w:r>
    </w:p>
    <w:p w14:paraId="377AC911" w14:textId="77777777" w:rsidR="00423C17" w:rsidRPr="00DC5681" w:rsidRDefault="00423C17" w:rsidP="00DC5681"/>
    <w:p w14:paraId="7CF7A002" w14:textId="77777777" w:rsidR="00DC5681" w:rsidRPr="00DC5681" w:rsidRDefault="00DC5681" w:rsidP="00DC5681">
      <w:r w:rsidRPr="00DC5681">
        <w:rPr>
          <w:b/>
          <w:bCs/>
        </w:rPr>
        <w:lastRenderedPageBreak/>
        <w:t>2.1 Az adatkezelés alapelvei</w:t>
      </w:r>
    </w:p>
    <w:p w14:paraId="42C27193" w14:textId="77777777" w:rsidR="00DC5681" w:rsidRPr="00DC5681" w:rsidRDefault="00DC5681" w:rsidP="00DC5681">
      <w:r w:rsidRPr="00DC5681">
        <w:t>A személyes adatok gyűjtése csak a jelen Szabályzatban meghatározott, egyértelmű és jogszerű célból történik. Személyes adatok kizárólag célhoz kötött módon, csak a szükséges mértékben és időtartamban kezelhetők. A személyes adatok tárolásának olyan formában kell történnie, hogy az érintettek azonosítását csak az adatkezelés céljának eléréséhez szükséges ideig tegye lehetővé. A személyes adatok ennél hosszabb ideig történő tárolására csak jogszabályon alapuló kötelezettség teljesítése érdekében kerülhet sor.</w:t>
      </w:r>
    </w:p>
    <w:p w14:paraId="388BF031" w14:textId="77777777" w:rsidR="00DC5681" w:rsidRPr="00DC5681" w:rsidRDefault="00DC5681" w:rsidP="00DC5681">
      <w:r w:rsidRPr="00DC5681">
        <w:t>A személyes adatok kezelését oly módon kell végezni, hogy megfelelő technikai vagy szervezési intézkedések alkalmazásával biztosítva legyen a személyes adatok megfelelő biztonsága, ideértve az adatok jogosulatlan vagy jogellenes kezelésével, véletlen elvesztésével, megsemmisítésével vagy károsodásával szembeni védelmet is. Ennek érdekében a jelen Szabályzatban meghatározott szervezési, műszaki és információtechnológiai megoldások kerülnek alkalmazásra. Az adatvédelem elveit minden azonosított vagy azonosítható természetes személyre vonatkozó információ esetében alkalmazni kell.</w:t>
      </w:r>
    </w:p>
    <w:p w14:paraId="6B8A4ED5" w14:textId="77777777" w:rsidR="00DC5681" w:rsidRPr="00DC5681" w:rsidRDefault="00DC5681" w:rsidP="00DC5681">
      <w:r w:rsidRPr="00DC5681">
        <w:t>Az adatkezelést végző személy fegyelmi, kártérítési, szabálysértési és büntetőjogi felelősséggel tartozik a személyes adatok jogszerű kezeléséért.</w:t>
      </w:r>
    </w:p>
    <w:p w14:paraId="33FF22B6" w14:textId="77777777" w:rsidR="00DC5681" w:rsidRPr="00DC5681" w:rsidRDefault="00DC5681" w:rsidP="00DC5681">
      <w:r w:rsidRPr="00DC5681">
        <w:rPr>
          <w:b/>
          <w:bCs/>
        </w:rPr>
        <w:t>2.2 A kezelt személyes adatok köre</w:t>
      </w:r>
    </w:p>
    <w:p w14:paraId="5DE37828" w14:textId="0F66A1D5" w:rsidR="00DC5681" w:rsidRPr="00DC5681" w:rsidRDefault="00DC5681" w:rsidP="00DC5681">
      <w:r w:rsidRPr="00DC5681">
        <w:t>A személyes adatok kezelése kiterjed a </w:t>
      </w:r>
      <w:r w:rsidR="00F60E0C">
        <w:t>www.viamirabilis.hu</w:t>
      </w:r>
      <w:r w:rsidRPr="00DC5681">
        <w:t> honlapon regisztrált felhasználók (név, email cím) esetén.</w:t>
      </w:r>
    </w:p>
    <w:p w14:paraId="7A8580C7" w14:textId="3CF61684" w:rsidR="00DC5681" w:rsidRPr="00DC5681" w:rsidRDefault="00DC5681" w:rsidP="00DC5681">
      <w:r w:rsidRPr="00DC5681">
        <w:t>Az adatkezelés önkéntes hozzájáruláson alapul. A megadott személyes adatokat (név, e-mail cím) az Adatkezelő mindaddig tárolja, amíg annak törlését az adatközlő nem jelzi emailen keresztül. Az adatközlő adatainak megadásával és elküldésével egy időben tudomásul veszi és hozzájárul, hogy az adatkezelő,</w:t>
      </w:r>
      <w:r w:rsidR="00F60E0C">
        <w:t xml:space="preserve"> Dr. Szloboda Alíz</w:t>
      </w:r>
      <w:r w:rsidRPr="00DC5681">
        <w:t>, értesítés célú megkereséseket kezdeményezzen felé.</w:t>
      </w:r>
    </w:p>
    <w:p w14:paraId="6EAA41DC" w14:textId="59BF9411" w:rsidR="00DC5681" w:rsidRPr="00DC5681" w:rsidRDefault="00DC5681" w:rsidP="00DC5681">
      <w:r w:rsidRPr="00DC5681">
        <w:t>Amennyiben az adatközlő nem szeretne további megkereséseket kapni, a</w:t>
      </w:r>
      <w:r w:rsidR="00F60E0C">
        <w:t xml:space="preserve"> </w:t>
      </w:r>
      <w:hyperlink r:id="rId6" w:history="1">
        <w:r w:rsidR="00F60E0C" w:rsidRPr="00EC2586">
          <w:rPr>
            <w:rStyle w:val="Hiperhivatkozs"/>
          </w:rPr>
          <w:t>szloboda.aliz@viamirabilis.hu</w:t>
        </w:r>
      </w:hyperlink>
      <w:r w:rsidR="00F60E0C">
        <w:t xml:space="preserve"> </w:t>
      </w:r>
      <w:r w:rsidRPr="00DC5681">
        <w:t xml:space="preserve">e-mail címre küldött, leiratkozás tárgyú levelével jelezheti ezt az Adatkezelő felé. Ebben az esetben </w:t>
      </w:r>
      <w:proofErr w:type="spellStart"/>
      <w:r w:rsidRPr="00DC5681">
        <w:t>adait</w:t>
      </w:r>
      <w:proofErr w:type="spellEnd"/>
      <w:r w:rsidRPr="00DC5681">
        <w:t> véglegesen törli az adatkezelő a nyilvántartásból.</w:t>
      </w:r>
    </w:p>
    <w:p w14:paraId="14AD8099" w14:textId="77777777" w:rsidR="00DC5681" w:rsidRPr="00DC5681" w:rsidRDefault="00DC5681" w:rsidP="00DC5681">
      <w:r w:rsidRPr="00DC5681">
        <w:rPr>
          <w:b/>
          <w:bCs/>
        </w:rPr>
        <w:t>2.3 Az adatkezelés jogalapja és célja:</w:t>
      </w:r>
    </w:p>
    <w:p w14:paraId="5F2B21CE" w14:textId="77777777" w:rsidR="00DC5681" w:rsidRPr="00DC5681" w:rsidRDefault="00DC5681" w:rsidP="00DC5681">
      <w:r w:rsidRPr="00DC5681">
        <w:t>Az egyes érintett körök vonatkozásában az érintettek személyes adatait az alábbi jogalapokon és az alábbi célokból kezeli:</w:t>
      </w:r>
    </w:p>
    <w:p w14:paraId="14BCCCD5" w14:textId="77777777" w:rsidR="00DC5681" w:rsidRPr="00DC5681" w:rsidRDefault="00DC5681" w:rsidP="00DC5681">
      <w:pPr>
        <w:numPr>
          <w:ilvl w:val="0"/>
          <w:numId w:val="6"/>
        </w:numPr>
      </w:pPr>
      <w:r w:rsidRPr="00DC5681">
        <w:t>ügyfelek: szerződéses jogviszony, jogszabályon alapuló kötelezettség teljesítése, hozzájárulás</w:t>
      </w:r>
    </w:p>
    <w:p w14:paraId="2A0AB78F" w14:textId="77777777" w:rsidR="00DC5681" w:rsidRPr="00DC5681" w:rsidRDefault="00DC5681" w:rsidP="00DC5681">
      <w:pPr>
        <w:numPr>
          <w:ilvl w:val="0"/>
          <w:numId w:val="6"/>
        </w:numPr>
      </w:pPr>
      <w:r w:rsidRPr="00DC5681">
        <w:lastRenderedPageBreak/>
        <w:t>szállítók, szerződéses szolgáltatók: szerződéses jogviszony, jogszabályon alapuló kötelezettség teljesítése</w:t>
      </w:r>
    </w:p>
    <w:p w14:paraId="7830BAEB" w14:textId="351D8DFC" w:rsidR="00DC5681" w:rsidRPr="00DC5681" w:rsidRDefault="00DC5681" w:rsidP="00DC5681">
      <w:pPr>
        <w:numPr>
          <w:ilvl w:val="0"/>
          <w:numId w:val="6"/>
        </w:numPr>
      </w:pPr>
      <w:r w:rsidRPr="00DC5681">
        <w:t xml:space="preserve">hírlevélre feliratkozott regisztrált felhasználók, akiknek időszakos hírlevél </w:t>
      </w:r>
      <w:r w:rsidR="00F60E0C">
        <w:t>érkezik.</w:t>
      </w:r>
    </w:p>
    <w:p w14:paraId="007FBEA3" w14:textId="77777777" w:rsidR="00DC5681" w:rsidRPr="00DC5681" w:rsidRDefault="00DC5681" w:rsidP="00DC5681">
      <w:r w:rsidRPr="00DC5681">
        <w:rPr>
          <w:b/>
          <w:bCs/>
        </w:rPr>
        <w:t>2.4 A személyes adatok kezelésének időtartama</w:t>
      </w:r>
    </w:p>
    <w:p w14:paraId="3FC13108" w14:textId="77777777" w:rsidR="00DC5681" w:rsidRPr="00DC5681" w:rsidRDefault="00DC5681" w:rsidP="00DC5681">
      <w:r w:rsidRPr="00DC5681">
        <w:t>Az egyes érintett körök vonatkozásában az alábbi időtartamban kezel személyes adatokat:</w:t>
      </w:r>
    </w:p>
    <w:p w14:paraId="7182D420" w14:textId="22D3DF5B" w:rsidR="00DC5681" w:rsidRPr="00DC5681" w:rsidRDefault="00F60E0C" w:rsidP="00DC5681">
      <w:pPr>
        <w:numPr>
          <w:ilvl w:val="0"/>
          <w:numId w:val="7"/>
        </w:numPr>
      </w:pPr>
      <w:proofErr w:type="spellStart"/>
      <w:r>
        <w:t>C</w:t>
      </w:r>
      <w:r w:rsidR="00DC5681" w:rsidRPr="00DC5681">
        <w:t>oachinggal</w:t>
      </w:r>
      <w:proofErr w:type="spellEnd"/>
      <w:r w:rsidR="00DC5681" w:rsidRPr="00DC5681">
        <w:t xml:space="preserve"> kapcsolatos ügyfelek: a megbízási szerződés hatálya alatt, valamint annak megszűnését követően a számviteli törvény szerinti iratőrzési kötelezettség időtartama leteltéig;</w:t>
      </w:r>
    </w:p>
    <w:p w14:paraId="4310BB39" w14:textId="77777777" w:rsidR="00DC5681" w:rsidRPr="00DC5681" w:rsidRDefault="00DC5681" w:rsidP="00DC5681">
      <w:pPr>
        <w:numPr>
          <w:ilvl w:val="0"/>
          <w:numId w:val="7"/>
        </w:numPr>
      </w:pPr>
      <w:r w:rsidRPr="00DC5681">
        <w:t>egyéb, a honlapon regisztrált felhasználók esetében a regisztráció törléséig;</w:t>
      </w:r>
    </w:p>
    <w:p w14:paraId="73EB4D40" w14:textId="77777777" w:rsidR="00DC5681" w:rsidRPr="00DC5681" w:rsidRDefault="00DC5681" w:rsidP="00DC5681">
      <w:pPr>
        <w:numPr>
          <w:ilvl w:val="0"/>
          <w:numId w:val="7"/>
        </w:numPr>
      </w:pPr>
      <w:r w:rsidRPr="00DC5681">
        <w:t>szállítók, szerződéses szolgáltatók: a szerződés hatálya alatt, valamint annak megszűnését követően a számviteli törvény szerinti iratőrzési kötelezettség időtartama leteltéig.</w:t>
      </w:r>
    </w:p>
    <w:p w14:paraId="24FF7E66" w14:textId="77777777" w:rsidR="00DC5681" w:rsidRPr="00DC5681" w:rsidRDefault="00DC5681" w:rsidP="00DC5681">
      <w:r w:rsidRPr="00DC5681">
        <w:t>Az érintett hozzájárulása alapján kezelt személyes adatok a kezelt személyes adatok törlésére vonatkozó kérelem kézhezvételét – és a kérelmező megfelelő azonosítását – követően haladéktalanul törlődnek.</w:t>
      </w:r>
    </w:p>
    <w:p w14:paraId="78A0C320" w14:textId="77777777" w:rsidR="00DC5681" w:rsidRPr="00DC5681" w:rsidRDefault="00DC5681" w:rsidP="00DC5681">
      <w:r w:rsidRPr="00DC5681">
        <w:rPr>
          <w:b/>
          <w:bCs/>
        </w:rPr>
        <w:t>2.5 A személyes adatok kezelésének módja, adatbiztonság céljából alkalmazott szervezési, műszaki és információtechnológiai megoldások</w:t>
      </w:r>
    </w:p>
    <w:p w14:paraId="4A6AAC0B" w14:textId="77777777" w:rsidR="00DC5681" w:rsidRPr="00DC5681" w:rsidRDefault="00DC5681" w:rsidP="00DC5681">
      <w:r w:rsidRPr="00DC5681">
        <w:t>A személyes adatok papír alapon és részben automatizált módon, elektronikusan tárolódnak.</w:t>
      </w:r>
    </w:p>
    <w:p w14:paraId="795700ED" w14:textId="69696C5D" w:rsidR="00DC5681" w:rsidRPr="00DC5681" w:rsidRDefault="00DC5681" w:rsidP="00DC5681">
      <w:r w:rsidRPr="00DC5681">
        <w:t xml:space="preserve">A papír alapon kezelt személyes adatokat tartalmazó iratok zárt irattartó szekrényben kerülnek tárolásra, és azokhoz kizárólag </w:t>
      </w:r>
      <w:r w:rsidR="00F60E0C">
        <w:t>Dr. Szloboda Alíz</w:t>
      </w:r>
      <w:r w:rsidRPr="00DC5681">
        <w:t xml:space="preserve"> rendelkezik hozzáféréssel.</w:t>
      </w:r>
    </w:p>
    <w:p w14:paraId="19CB899F" w14:textId="77777777" w:rsidR="00DC5681" w:rsidRPr="00DC5681" w:rsidRDefault="00DC5681" w:rsidP="00DC5681">
      <w:r w:rsidRPr="00DC5681">
        <w:t>A papír alapon kezelt adatok törlése a személyes adatot tartalmazó irat fizikai megsemmisítésével történik.</w:t>
      </w:r>
    </w:p>
    <w:p w14:paraId="306B669D" w14:textId="77777777" w:rsidR="00DC5681" w:rsidRPr="00DC5681" w:rsidRDefault="00DC5681" w:rsidP="00DC5681">
      <w:r w:rsidRPr="00DC5681">
        <w:t>Az elektronikus adattárolás számítógépen történik. Az elektronikusan kezelt személyes adatokat tartalmazó számítógépeken kizárólag megfelelő adatbiztonságot biztosító, jogtiszta szoftverek kerülhetnek telepítésre, továbbá a fizikai adattárolók titkosítással védettek.</w:t>
      </w:r>
    </w:p>
    <w:p w14:paraId="234C6450" w14:textId="77F2C9E6" w:rsidR="00DC5681" w:rsidRPr="00DC5681" w:rsidRDefault="00DC5681" w:rsidP="00DC5681">
      <w:r w:rsidRPr="00DC5681">
        <w:t xml:space="preserve">A honlap üzemeltetése külső szolgáltató útján történik, amely szolgáltatóval szemben szerződéses jogviszony keretében érvényesíti az általános adatvédelmi rendelet szerinti követelmények és a jelen Szabályzatban foglaltak érvényesülését. Az elektronikus levelezésekhez kizárólag </w:t>
      </w:r>
      <w:r w:rsidR="00F60E0C">
        <w:t>Dr. Szloboda Alíz</w:t>
      </w:r>
      <w:r w:rsidRPr="00DC5681">
        <w:t xml:space="preserve"> fér hozzá, legalább kétlépcsős azonosítással biztosított személyes levelezési profilon keresztül.</w:t>
      </w:r>
    </w:p>
    <w:p w14:paraId="44B10B48" w14:textId="77777777" w:rsidR="00DC5681" w:rsidRPr="00DC5681" w:rsidRDefault="00DC5681" w:rsidP="00DC5681">
      <w:r w:rsidRPr="00DC5681">
        <w:lastRenderedPageBreak/>
        <w:t>Az elektronikusan kezelt adatok törlése az adatok tárolására szolgáló számítógépről, valamint a személyes adatot tartalmazó e-mail törlésével történik.</w:t>
      </w:r>
    </w:p>
    <w:p w14:paraId="570AA82A" w14:textId="77777777" w:rsidR="00DC5681" w:rsidRPr="00DC5681" w:rsidRDefault="00DC5681" w:rsidP="00DC5681">
      <w:r w:rsidRPr="00DC5681">
        <w:rPr>
          <w:b/>
          <w:bCs/>
        </w:rPr>
        <w:t>2.6 Személyek viselkedését és mozgását követő eszközök használata</w:t>
      </w:r>
    </w:p>
    <w:p w14:paraId="4EE23962" w14:textId="77777777" w:rsidR="00DC5681" w:rsidRPr="00DC5681" w:rsidRDefault="00DC5681" w:rsidP="00DC5681">
      <w:r w:rsidRPr="00DC5681">
        <w:t>A honlapon történő regisztráció esetén a regisztráció időpontja, továbbá az érintett személy előzőekben megjelölt személyes adatai rögzítésre kerülnek. Egyéb, az érintettek személyes viselkedését vagy mozgását követő eszköz, módszer nincs alkalmazva.</w:t>
      </w:r>
    </w:p>
    <w:p w14:paraId="57C0548B" w14:textId="77777777" w:rsidR="00DC5681" w:rsidRPr="00DC5681" w:rsidRDefault="00DC5681" w:rsidP="00DC5681">
      <w:r w:rsidRPr="00DC5681">
        <w:rPr>
          <w:b/>
          <w:bCs/>
        </w:rPr>
        <w:t>2.7 Személyes adatok harmadik országba történő továbbítása</w:t>
      </w:r>
    </w:p>
    <w:p w14:paraId="08784093" w14:textId="77777777" w:rsidR="00DC5681" w:rsidRPr="00DC5681" w:rsidRDefault="00DC5681" w:rsidP="00DC5681">
      <w:r w:rsidRPr="00DC5681">
        <w:t xml:space="preserve">Nem </w:t>
      </w:r>
      <w:proofErr w:type="spellStart"/>
      <w:r w:rsidRPr="00DC5681">
        <w:t>továbbítódik</w:t>
      </w:r>
      <w:proofErr w:type="spellEnd"/>
      <w:r w:rsidRPr="00DC5681">
        <w:t xml:space="preserve"> harmadik (EGT tagállamokon kívüli) országba személyes adat.</w:t>
      </w:r>
    </w:p>
    <w:p w14:paraId="08520659" w14:textId="77777777" w:rsidR="00DC5681" w:rsidRPr="00DC5681" w:rsidRDefault="00DC5681" w:rsidP="00DC5681">
      <w:r w:rsidRPr="00DC5681">
        <w:rPr>
          <w:b/>
          <w:bCs/>
        </w:rPr>
        <w:t>2.8 A személyes adatokhoz hozzáférő személyek köre</w:t>
      </w:r>
    </w:p>
    <w:p w14:paraId="4DCA279F" w14:textId="54EBD9E4" w:rsidR="00DC5681" w:rsidRPr="00DC5681" w:rsidRDefault="00DC5681" w:rsidP="00DC5681">
      <w:r w:rsidRPr="00DC5681">
        <w:t xml:space="preserve">A személyes adatokhoz a következő személyek jogosultak hozzáférni: </w:t>
      </w:r>
      <w:r w:rsidR="00F60E0C">
        <w:t>Dr. Szloboda Alíz</w:t>
      </w:r>
    </w:p>
    <w:p w14:paraId="5F5EEDCE" w14:textId="77777777" w:rsidR="00DC5681" w:rsidRPr="00DC5681" w:rsidRDefault="00DC5681" w:rsidP="00DC5681">
      <w:r w:rsidRPr="00DC5681">
        <w:rPr>
          <w:b/>
          <w:bCs/>
        </w:rPr>
        <w:t>2.9 Az adatfeldolgozóra vonatkozó rendelkezések</w:t>
      </w:r>
    </w:p>
    <w:p w14:paraId="57D5D904" w14:textId="60F79345" w:rsidR="00DC5681" w:rsidRPr="00DC5681" w:rsidRDefault="00DC5681" w:rsidP="00DC5681">
      <w:r w:rsidRPr="00CA5B38">
        <w:t>A honlap üzemeltetéséhez az alábbi tárhely szolgáltatót veszi igénybe:</w:t>
      </w:r>
      <w:r w:rsidRPr="00DC5681">
        <w:t> </w:t>
      </w:r>
      <w:r w:rsidR="00423C17">
        <w:t>W</w:t>
      </w:r>
      <w:r w:rsidR="00CA5B38">
        <w:t>ix.com</w:t>
      </w:r>
      <w:r w:rsidR="00423C17">
        <w:t xml:space="preserve"> Ltd.</w:t>
      </w:r>
      <w:r w:rsidRPr="00DC5681">
        <w:br/>
        <w:t>Az adatfeldolgozókkal szemben szerződéses jogviszony keretében érvényesíti az általános adatvédelmi rendelet és a jelen Szabályzat szerinti követelmények érvényesülését.</w:t>
      </w:r>
    </w:p>
    <w:p w14:paraId="41F35ED9" w14:textId="77777777" w:rsidR="00DC5681" w:rsidRPr="00DC5681" w:rsidRDefault="00DC5681" w:rsidP="00DC5681">
      <w:r w:rsidRPr="00DC5681">
        <w:t>A megadott adatokat a tárhely-szolgáltató által üzemeltetett szerver tárolja. Az adatokhoz csak a szervert üzemeltető munkatársak férhetnek hozzá, de mindannyian felelősséggel tartoznak az adatok biztonságos kezeléséért.</w:t>
      </w:r>
    </w:p>
    <w:p w14:paraId="308A6FFE" w14:textId="77777777" w:rsidR="00DC5681" w:rsidRPr="00DC5681" w:rsidRDefault="00DC5681" w:rsidP="00DC5681">
      <w:r w:rsidRPr="00DC5681">
        <w:t>A tevékenység megnevezése: tárhely szolgáltatás, szerverszolgáltatás.</w:t>
      </w:r>
    </w:p>
    <w:p w14:paraId="49F72FDA" w14:textId="77777777" w:rsidR="00DC5681" w:rsidRPr="00DC5681" w:rsidRDefault="00DC5681" w:rsidP="00DC5681">
      <w:r w:rsidRPr="00DC5681">
        <w:t>Az adatkezelés célja: a weboldal működésének biztosítása.</w:t>
      </w:r>
    </w:p>
    <w:p w14:paraId="2AF38A19" w14:textId="77777777" w:rsidR="00DC5681" w:rsidRPr="00DC5681" w:rsidRDefault="00DC5681" w:rsidP="00DC5681">
      <w:r w:rsidRPr="00DC5681">
        <w:t>A kezelt adatok: az érintett által megadott személyes adatok</w:t>
      </w:r>
    </w:p>
    <w:p w14:paraId="5C05BAFF" w14:textId="77777777" w:rsidR="00DC5681" w:rsidRPr="00DC5681" w:rsidRDefault="00DC5681" w:rsidP="00DC5681">
      <w:r w:rsidRPr="00DC5681">
        <w:rPr>
          <w:b/>
          <w:bCs/>
        </w:rPr>
        <w:t>2.10 Adatkezelési incidensek meghatározása, kezelése</w:t>
      </w:r>
    </w:p>
    <w:p w14:paraId="62E3A146" w14:textId="77777777" w:rsidR="00DC5681" w:rsidRPr="00DC5681" w:rsidRDefault="00DC5681" w:rsidP="00DC5681">
      <w:r w:rsidRPr="00DC5681">
        <w:t>A kezelt személyes adatok vonatkozásában adatkezelési incidensnek minősül, amennyiben azokhoz hozzáférésre nem jogosult személy hozzáférést nyert vagy nyerhetett.</w:t>
      </w:r>
    </w:p>
    <w:p w14:paraId="51AEF610" w14:textId="77777777" w:rsidR="00DC5681" w:rsidRPr="00DC5681" w:rsidRDefault="00DC5681" w:rsidP="00DC5681">
      <w:r w:rsidRPr="00DC5681">
        <w:t>Amennyiben az érintett személyes adatait olyan adatkezelési incidens érte, amely komoly/jelentős kockázattal jár a személyes adatainak védelme szempontjából, az érintett tájékoztatást kap. Az érintett személyes adatai védelme szempontjából komoly/jelentős adatkezelési incidensnek minősül, ha a papír alapú adattárolásra használatos irattartóhoz illetéktelen személy hozzáfér, a honlapot, levelezőrendszert, számítógépet illetéktelen személy irányítása alá kerül, feltöri, adataihoz jogosulatlanul hozzáfér.</w:t>
      </w:r>
    </w:p>
    <w:p w14:paraId="4022926A" w14:textId="5596851C" w:rsidR="00DC5681" w:rsidRPr="00DC5681" w:rsidRDefault="00DC5681" w:rsidP="00DC5681">
      <w:r w:rsidRPr="00DC5681">
        <w:lastRenderedPageBreak/>
        <w:t>Az érintett vagy egyéb személyek által észlelt, személyes adatokat érintő adatvédelmi incidenseket a következő címre lehet bejelenteni: </w:t>
      </w:r>
      <w:r w:rsidR="00F60E0C">
        <w:t>szloboda.aliz@viamirabilis.hu.</w:t>
      </w:r>
      <w:r w:rsidRPr="00DC5681">
        <w:t xml:space="preserve"> A súlyos adatvédelmi incidensek bejelentésre kerülnek a Nemzeti Adatvédelmi és Információszabadság Hatóságnak.</w:t>
      </w:r>
    </w:p>
    <w:p w14:paraId="0957B4BE" w14:textId="77777777" w:rsidR="00DC5681" w:rsidRPr="00DC5681" w:rsidRDefault="00DC5681" w:rsidP="00DC5681">
      <w:r w:rsidRPr="00DC5681">
        <w:rPr>
          <w:b/>
          <w:bCs/>
        </w:rPr>
        <w:t>2.11 Jogorvoslathoz való jog</w:t>
      </w:r>
    </w:p>
    <w:p w14:paraId="04BD9466" w14:textId="77777777" w:rsidR="00DC5681" w:rsidRPr="00DC5681" w:rsidRDefault="00DC5681" w:rsidP="00DC5681">
      <w:r w:rsidRPr="00DC5681">
        <w:t>Az érintett adatkezeléssel kapcsolatos panaszát írásban bejelentheti, és legkésőbb a panasz beérkezését követő 30 napon belül írásban választ kap az érintett által megjelölt módon, ennek hiányában az érintett által választott kommunikációs csatornán.</w:t>
      </w:r>
    </w:p>
    <w:p w14:paraId="77F2C972" w14:textId="77777777" w:rsidR="00DC5681" w:rsidRPr="00DC5681" w:rsidRDefault="00DC5681" w:rsidP="00DC5681">
      <w:r w:rsidRPr="00DC5681">
        <w:t xml:space="preserve">Panaszának </w:t>
      </w:r>
      <w:proofErr w:type="spellStart"/>
      <w:r w:rsidRPr="00DC5681">
        <w:t>eredménytelensége</w:t>
      </w:r>
      <w:proofErr w:type="spellEnd"/>
      <w:r w:rsidRPr="00DC5681">
        <w:t xml:space="preserve"> vagy nem megfelelő kezelése esetén az érintett a Nemzeti Adatvédelmi és Információszabadság Hatósághoz (NAIH) fordulhat. A NAIH elérhetőségei:</w:t>
      </w:r>
    </w:p>
    <w:p w14:paraId="382703B0" w14:textId="77777777" w:rsidR="00DC5681" w:rsidRPr="00DC5681" w:rsidRDefault="00DC5681" w:rsidP="00DC5681">
      <w:r w:rsidRPr="00DC5681">
        <w:t xml:space="preserve">postacím: 1530 Budapest, Pf.: </w:t>
      </w:r>
      <w:proofErr w:type="gramStart"/>
      <w:r w:rsidRPr="00DC5681">
        <w:t>5..</w:t>
      </w:r>
      <w:proofErr w:type="gramEnd"/>
      <w:r w:rsidRPr="00DC5681">
        <w:t xml:space="preserve"> cím: 1125 Budapest, Szilágyi Erzsébet fasor 22/c. telefon: +36 (1) 391-1400</w:t>
      </w:r>
    </w:p>
    <w:p w14:paraId="4BC558B8" w14:textId="77777777" w:rsidR="00DC5681" w:rsidRPr="00DC5681" w:rsidRDefault="00DC5681" w:rsidP="00DC5681">
      <w:r w:rsidRPr="00DC5681">
        <w:t>fax: +36 (1) 391-1410. e-mail: ugyfelszolgalat@naih.hu. URL: http://naih.hu</w:t>
      </w:r>
    </w:p>
    <w:p w14:paraId="6CE96641" w14:textId="567EED44" w:rsidR="00DC5681" w:rsidRPr="00DC5681" w:rsidRDefault="00DC5681" w:rsidP="00DC5681">
      <w:r w:rsidRPr="00DC5681">
        <w:t xml:space="preserve">Hatálybalépés dátuma: </w:t>
      </w:r>
      <w:r w:rsidR="00F60E0C">
        <w:t xml:space="preserve">2025. 09. </w:t>
      </w:r>
      <w:r w:rsidR="00953809">
        <w:t>19.</w:t>
      </w:r>
    </w:p>
    <w:p w14:paraId="5104BC88" w14:textId="32AB6AA5" w:rsidR="00DC5681" w:rsidRPr="00DC5681" w:rsidRDefault="00953809" w:rsidP="00DC5681">
      <w:r>
        <w:t>Dr. Szloboda Alíz</w:t>
      </w:r>
    </w:p>
    <w:p w14:paraId="3DC17D0E" w14:textId="77777777" w:rsidR="00DC5681" w:rsidRPr="00DC5681" w:rsidRDefault="00DC5681" w:rsidP="00DC5681">
      <w:r w:rsidRPr="00DC5681">
        <w:t>Melléklet:</w:t>
      </w:r>
    </w:p>
    <w:p w14:paraId="42E75F26" w14:textId="77777777" w:rsidR="00DC5681" w:rsidRPr="00DC5681" w:rsidRDefault="00DC5681" w:rsidP="00DC5681">
      <w:r w:rsidRPr="00DC5681">
        <w:rPr>
          <w:b/>
          <w:bCs/>
        </w:rPr>
        <w:t>3. Adatkezelési fogalommagyarázat</w:t>
      </w:r>
    </w:p>
    <w:p w14:paraId="4139FF35" w14:textId="77777777" w:rsidR="00DC5681" w:rsidRPr="00DC5681" w:rsidRDefault="00DC5681" w:rsidP="00DC5681">
      <w:r w:rsidRPr="00DC5681">
        <w:rPr>
          <w:b/>
          <w:bCs/>
        </w:rPr>
        <w:t>Személyes Adat</w:t>
      </w:r>
      <w:r w:rsidRPr="00DC5681">
        <w:t>: azonosított vagy azonosítható természetes személyre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69007C41" w14:textId="77777777" w:rsidR="00DC5681" w:rsidRPr="00DC5681" w:rsidRDefault="00DC5681" w:rsidP="00DC5681">
      <w:r w:rsidRPr="00DC5681">
        <w:rPr>
          <w:b/>
          <w:bCs/>
        </w:rPr>
        <w:t>Érintett</w:t>
      </w:r>
      <w:r w:rsidRPr="00DC5681">
        <w:t>: Az az azonosított vagy azonosítható személy, akire a Személyes Adat vonatkozik.</w:t>
      </w:r>
    </w:p>
    <w:p w14:paraId="52ABA7F2" w14:textId="77777777" w:rsidR="00DC5681" w:rsidRPr="00DC5681" w:rsidRDefault="00DC5681" w:rsidP="00DC5681">
      <w:r w:rsidRPr="00DC5681">
        <w:rPr>
          <w:b/>
          <w:bCs/>
        </w:rPr>
        <w:t>Adatkezelés: </w:t>
      </w:r>
      <w:r w:rsidRPr="00DC5681">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1E56E30E" w14:textId="77777777" w:rsidR="00DC5681" w:rsidRPr="00DC5681" w:rsidRDefault="00DC5681" w:rsidP="00DC5681">
      <w:r w:rsidRPr="00DC5681">
        <w:rPr>
          <w:b/>
          <w:bCs/>
        </w:rPr>
        <w:t>Nyilvántartási rendszer</w:t>
      </w:r>
      <w:r w:rsidRPr="00DC5681">
        <w:t>: a személyes adatok bármely módon – centralizált, decentralizált vagy funkcionális vagy földrajzi szempontok szerint – tagolt állománya, amely meghatározott ismérvek alapján hozzáférhető;</w:t>
      </w:r>
    </w:p>
    <w:p w14:paraId="06515865" w14:textId="77777777" w:rsidR="00DC5681" w:rsidRPr="00DC5681" w:rsidRDefault="00DC5681" w:rsidP="00DC5681">
      <w:r w:rsidRPr="00DC5681">
        <w:rPr>
          <w:b/>
          <w:bCs/>
        </w:rPr>
        <w:lastRenderedPageBreak/>
        <w:t>Adatkezelő</w:t>
      </w:r>
      <w:r w:rsidRPr="00DC5681">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79B8D907" w14:textId="77777777" w:rsidR="00DC5681" w:rsidRPr="00DC5681" w:rsidRDefault="00DC5681" w:rsidP="00DC5681">
      <w:r w:rsidRPr="00DC5681">
        <w:rPr>
          <w:b/>
          <w:bCs/>
        </w:rPr>
        <w:t>Adatfeldolgozó:</w:t>
      </w:r>
      <w:r w:rsidRPr="00DC5681">
        <w:t> az a természetes vagy jogi személy, közhatalmi szerv, ügynökség vagy bármely egyéb szerv, amely az Adatkezelő nevében személyes adatokat kezel;</w:t>
      </w:r>
    </w:p>
    <w:p w14:paraId="436AE68A" w14:textId="77777777" w:rsidR="00DC5681" w:rsidRPr="00DC5681" w:rsidRDefault="00DC5681" w:rsidP="00DC5681">
      <w:r w:rsidRPr="00DC5681">
        <w:rPr>
          <w:b/>
          <w:bCs/>
        </w:rPr>
        <w:t>Adatfeldolgozás:</w:t>
      </w:r>
      <w:r w:rsidRPr="00DC5681">
        <w:t> Az Adatfeldolgozó által az Adatkezelő nevében végzett valamennyi Adatkezelési tevékenység.</w:t>
      </w:r>
    </w:p>
    <w:p w14:paraId="771B25DB" w14:textId="77777777" w:rsidR="00DC5681" w:rsidRPr="00DC5681" w:rsidRDefault="00DC5681" w:rsidP="00DC5681">
      <w:r w:rsidRPr="00DC5681">
        <w:rPr>
          <w:b/>
          <w:bCs/>
        </w:rPr>
        <w:t>Harmadik fél:</w:t>
      </w:r>
      <w:r w:rsidRPr="00DC5681">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678827B6" w14:textId="77777777" w:rsidR="00DC5681" w:rsidRPr="00DC5681" w:rsidRDefault="00DC5681" w:rsidP="00DC5681">
      <w:r w:rsidRPr="00DC5681">
        <w:rPr>
          <w:b/>
          <w:bCs/>
        </w:rPr>
        <w:t>Adatvédelmi Incidens:</w:t>
      </w:r>
      <w:r w:rsidRPr="00DC5681">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6D685359" w14:textId="77777777" w:rsidR="00DC5681" w:rsidRPr="00DC5681" w:rsidRDefault="00DC5681" w:rsidP="00DC5681">
      <w:r w:rsidRPr="00DC5681">
        <w:rPr>
          <w:b/>
          <w:bCs/>
        </w:rPr>
        <w:t>GDPR: </w:t>
      </w:r>
      <w:r w:rsidRPr="00DC5681">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p>
    <w:p w14:paraId="56525C31" w14:textId="77777777" w:rsidR="00DC5681" w:rsidRPr="00DC5681" w:rsidRDefault="00DC5681" w:rsidP="00DC5681">
      <w:r w:rsidRPr="00DC5681">
        <w:rPr>
          <w:b/>
          <w:bCs/>
        </w:rPr>
        <w:t>Adatkezelési Jogszabályok:</w:t>
      </w:r>
      <w:r w:rsidRPr="00DC5681">
        <w:t> a GDPR és minden más, EU-s vagy tagállami szintű, az adatkezelésre vonatkozó bármely jogszabály együttesen.</w:t>
      </w:r>
    </w:p>
    <w:p w14:paraId="30A79C24" w14:textId="77777777" w:rsidR="00DC5681" w:rsidRPr="00DC5681" w:rsidRDefault="00DC5681" w:rsidP="00DC5681">
      <w:r w:rsidRPr="00DC5681">
        <w:rPr>
          <w:b/>
          <w:bCs/>
        </w:rPr>
        <w:t>Felügyeleti Hatóság</w:t>
      </w:r>
      <w:r w:rsidRPr="00DC5681">
        <w:t>: egy tagállam által a GDPR 51. cikknek megfelelően létrehozott független közhatalmi szerv;</w:t>
      </w:r>
    </w:p>
    <w:p w14:paraId="291DF0D7" w14:textId="77777777" w:rsidR="00DC5681" w:rsidRPr="00DC5681" w:rsidRDefault="00DC5681" w:rsidP="00DC5681">
      <w:r w:rsidRPr="00DC5681">
        <w:rPr>
          <w:b/>
          <w:bCs/>
        </w:rPr>
        <w:t>Személyes adatok határokon átnyúló adatkezelése</w:t>
      </w:r>
      <w:r w:rsidRPr="00DC5681">
        <w:t>: a) személyes adatoknak az Unióban megvalósuló olyan kezelése, amelyre az egynél több tagállamban tevékenységi hellyel rendelkező Adatkezelő vagy adatfeldolgozó több tagállamban található tevékenységi helyein folytatott tevékenységekkel összefüggésben kerül sor; vagy b) személyes adatoknak az Unióban megvalósuló olyan kezelése, amelyre az Adatkezelő vagy az adatfeldolgozó egyetlen tevékenységi helyén folytatott tevékenységekkel összefüggésben kerül sor úgy, hogy egynél több tagállamban jelentős mértékben érint vagy valószínűsíthetően jelentős mértékben érint Érintetteket.</w:t>
      </w:r>
    </w:p>
    <w:p w14:paraId="6B3ACF39" w14:textId="77777777" w:rsidR="00DC5681" w:rsidRDefault="00DC5681"/>
    <w:sectPr w:rsidR="00DC5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B68"/>
    <w:multiLevelType w:val="multilevel"/>
    <w:tmpl w:val="17F6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15683"/>
    <w:multiLevelType w:val="multilevel"/>
    <w:tmpl w:val="5C46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61068"/>
    <w:multiLevelType w:val="multilevel"/>
    <w:tmpl w:val="48A0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F422C"/>
    <w:multiLevelType w:val="multilevel"/>
    <w:tmpl w:val="965C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03DC3"/>
    <w:multiLevelType w:val="multilevel"/>
    <w:tmpl w:val="2CE8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80176"/>
    <w:multiLevelType w:val="multilevel"/>
    <w:tmpl w:val="8864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66DA4"/>
    <w:multiLevelType w:val="multilevel"/>
    <w:tmpl w:val="E392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514478">
    <w:abstractNumId w:val="0"/>
  </w:num>
  <w:num w:numId="2" w16cid:durableId="1152523860">
    <w:abstractNumId w:val="1"/>
  </w:num>
  <w:num w:numId="3" w16cid:durableId="481117317">
    <w:abstractNumId w:val="4"/>
  </w:num>
  <w:num w:numId="4" w16cid:durableId="539318809">
    <w:abstractNumId w:val="6"/>
  </w:num>
  <w:num w:numId="5" w16cid:durableId="1956407532">
    <w:abstractNumId w:val="3"/>
  </w:num>
  <w:num w:numId="6" w16cid:durableId="2080787581">
    <w:abstractNumId w:val="5"/>
  </w:num>
  <w:num w:numId="7" w16cid:durableId="1362048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1"/>
    <w:rsid w:val="0011073A"/>
    <w:rsid w:val="00190BE2"/>
    <w:rsid w:val="002F6DC6"/>
    <w:rsid w:val="00423C17"/>
    <w:rsid w:val="004436F6"/>
    <w:rsid w:val="008D7668"/>
    <w:rsid w:val="00953809"/>
    <w:rsid w:val="00BA498D"/>
    <w:rsid w:val="00BF40C2"/>
    <w:rsid w:val="00CA5B38"/>
    <w:rsid w:val="00DC5681"/>
    <w:rsid w:val="00F60E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8A2A"/>
  <w15:chartTrackingRefBased/>
  <w15:docId w15:val="{0143E254-47BB-47DC-930E-8C4461CD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C5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C5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C568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C568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C568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C568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C568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C568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C568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C568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C568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C568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C568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C568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C568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C568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C568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C5681"/>
    <w:rPr>
      <w:rFonts w:eastAsiaTheme="majorEastAsia" w:cstheme="majorBidi"/>
      <w:color w:val="272727" w:themeColor="text1" w:themeTint="D8"/>
    </w:rPr>
  </w:style>
  <w:style w:type="paragraph" w:styleId="Cm">
    <w:name w:val="Title"/>
    <w:basedOn w:val="Norml"/>
    <w:next w:val="Norml"/>
    <w:link w:val="CmChar"/>
    <w:uiPriority w:val="10"/>
    <w:qFormat/>
    <w:rsid w:val="00DC5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C568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C568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C568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C5681"/>
    <w:pPr>
      <w:spacing w:before="160"/>
      <w:jc w:val="center"/>
    </w:pPr>
    <w:rPr>
      <w:i/>
      <w:iCs/>
      <w:color w:val="404040" w:themeColor="text1" w:themeTint="BF"/>
    </w:rPr>
  </w:style>
  <w:style w:type="character" w:customStyle="1" w:styleId="IdzetChar">
    <w:name w:val="Idézet Char"/>
    <w:basedOn w:val="Bekezdsalapbettpusa"/>
    <w:link w:val="Idzet"/>
    <w:uiPriority w:val="29"/>
    <w:rsid w:val="00DC5681"/>
    <w:rPr>
      <w:i/>
      <w:iCs/>
      <w:color w:val="404040" w:themeColor="text1" w:themeTint="BF"/>
    </w:rPr>
  </w:style>
  <w:style w:type="paragraph" w:styleId="Listaszerbekezds">
    <w:name w:val="List Paragraph"/>
    <w:basedOn w:val="Norml"/>
    <w:uiPriority w:val="34"/>
    <w:qFormat/>
    <w:rsid w:val="00DC5681"/>
    <w:pPr>
      <w:ind w:left="720"/>
      <w:contextualSpacing/>
    </w:pPr>
  </w:style>
  <w:style w:type="character" w:styleId="Erskiemels">
    <w:name w:val="Intense Emphasis"/>
    <w:basedOn w:val="Bekezdsalapbettpusa"/>
    <w:uiPriority w:val="21"/>
    <w:qFormat/>
    <w:rsid w:val="00DC5681"/>
    <w:rPr>
      <w:i/>
      <w:iCs/>
      <w:color w:val="0F4761" w:themeColor="accent1" w:themeShade="BF"/>
    </w:rPr>
  </w:style>
  <w:style w:type="paragraph" w:styleId="Kiemeltidzet">
    <w:name w:val="Intense Quote"/>
    <w:basedOn w:val="Norml"/>
    <w:next w:val="Norml"/>
    <w:link w:val="KiemeltidzetChar"/>
    <w:uiPriority w:val="30"/>
    <w:qFormat/>
    <w:rsid w:val="00DC5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C5681"/>
    <w:rPr>
      <w:i/>
      <w:iCs/>
      <w:color w:val="0F4761" w:themeColor="accent1" w:themeShade="BF"/>
    </w:rPr>
  </w:style>
  <w:style w:type="character" w:styleId="Ershivatkozs">
    <w:name w:val="Intense Reference"/>
    <w:basedOn w:val="Bekezdsalapbettpusa"/>
    <w:uiPriority w:val="32"/>
    <w:qFormat/>
    <w:rsid w:val="00DC5681"/>
    <w:rPr>
      <w:b/>
      <w:bCs/>
      <w:smallCaps/>
      <w:color w:val="0F4761" w:themeColor="accent1" w:themeShade="BF"/>
      <w:spacing w:val="5"/>
    </w:rPr>
  </w:style>
  <w:style w:type="character" w:styleId="Hiperhivatkozs">
    <w:name w:val="Hyperlink"/>
    <w:basedOn w:val="Bekezdsalapbettpusa"/>
    <w:uiPriority w:val="99"/>
    <w:unhideWhenUsed/>
    <w:rsid w:val="00DC5681"/>
    <w:rPr>
      <w:color w:val="467886" w:themeColor="hyperlink"/>
      <w:u w:val="single"/>
    </w:rPr>
  </w:style>
  <w:style w:type="character" w:styleId="Feloldatlanmegemlts">
    <w:name w:val="Unresolved Mention"/>
    <w:basedOn w:val="Bekezdsalapbettpusa"/>
    <w:uiPriority w:val="99"/>
    <w:semiHidden/>
    <w:unhideWhenUsed/>
    <w:rsid w:val="00DC5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loboda.aliz@viamirabilis.hu" TargetMode="External"/><Relationship Id="rId5" Type="http://schemas.openxmlformats.org/officeDocument/2006/relationships/hyperlink" Target="http://www.viamirabilis.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1968</Words>
  <Characters>13587</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Alíz Szloboda</dc:creator>
  <cp:keywords/>
  <dc:description/>
  <cp:lastModifiedBy>Alíz Szloboda</cp:lastModifiedBy>
  <cp:revision>6</cp:revision>
  <dcterms:created xsi:type="dcterms:W3CDTF">2025-09-25T12:49:00Z</dcterms:created>
  <dcterms:modified xsi:type="dcterms:W3CDTF">2025-09-30T09:15:00Z</dcterms:modified>
</cp:coreProperties>
</file>